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45CA" w14:textId="1AD78E7F" w:rsidR="00F74C5A" w:rsidRPr="004C2054" w:rsidRDefault="00F74C5A" w:rsidP="004317E8">
      <w:pPr>
        <w:pStyle w:val="Kop2"/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4C2054">
        <w:rPr>
          <w:rFonts w:asciiTheme="minorHAnsi" w:hAnsiTheme="minorHAnsi"/>
          <w:color w:val="auto"/>
          <w:sz w:val="22"/>
          <w:szCs w:val="22"/>
        </w:rPr>
        <w:t>Aanvraagformulier 202</w:t>
      </w:r>
      <w:r w:rsidR="004C2054">
        <w:rPr>
          <w:rFonts w:asciiTheme="minorHAnsi" w:hAnsiTheme="minorHAnsi"/>
          <w:color w:val="auto"/>
          <w:sz w:val="22"/>
          <w:szCs w:val="22"/>
        </w:rPr>
        <w:t>3</w:t>
      </w:r>
      <w:r w:rsidRPr="004C2054">
        <w:rPr>
          <w:rFonts w:asciiTheme="minorHAnsi" w:hAnsiTheme="minorHAnsi"/>
          <w:color w:val="auto"/>
          <w:sz w:val="22"/>
          <w:szCs w:val="22"/>
        </w:rPr>
        <w:t xml:space="preserve"> Eenmalige welzijnssubsidie</w:t>
      </w:r>
    </w:p>
    <w:p w14:paraId="70479268" w14:textId="324C4FE6" w:rsidR="004317E8" w:rsidRDefault="004317E8" w:rsidP="004317E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B7802">
        <w:rPr>
          <w:rFonts w:asciiTheme="minorHAnsi" w:hAnsiTheme="minorHAnsi" w:cstheme="minorHAnsi"/>
        </w:rPr>
        <w:t>enmalige subsidie: subsidie ten behoeve van bijzondere incidentele projecten</w:t>
      </w:r>
      <w:r>
        <w:rPr>
          <w:rFonts w:asciiTheme="minorHAnsi" w:hAnsiTheme="minorHAnsi" w:cstheme="minorHAnsi"/>
        </w:rPr>
        <w:t xml:space="preserve">. Of voor </w:t>
      </w:r>
      <w:r w:rsidRPr="001B7802">
        <w:rPr>
          <w:rFonts w:asciiTheme="minorHAnsi" w:hAnsiTheme="minorHAnsi" w:cstheme="minorHAnsi"/>
        </w:rPr>
        <w:t>activiteiten die niet behoren tot de reguliere bezigheden van de aanvrager en waarvoor burgemeester en wethouders slechts voor een van tevoren bepaalde tijd van maximaal vier jaar subsidie willen verstrekken</w:t>
      </w:r>
      <w:r>
        <w:rPr>
          <w:rFonts w:asciiTheme="minorHAnsi" w:hAnsiTheme="minorHAnsi" w:cstheme="minorHAnsi"/>
        </w:rPr>
        <w:t>.</w:t>
      </w:r>
    </w:p>
    <w:p w14:paraId="34A20884" w14:textId="77777777" w:rsidR="004317E8" w:rsidRDefault="004317E8" w:rsidP="004317E8">
      <w:pPr>
        <w:rPr>
          <w:rFonts w:asciiTheme="minorHAnsi" w:hAnsiTheme="minorHAnsi"/>
        </w:rPr>
      </w:pPr>
    </w:p>
    <w:p w14:paraId="693B07EB" w14:textId="77777777" w:rsidR="00224016" w:rsidRPr="004C2054" w:rsidRDefault="00224016" w:rsidP="004C2054">
      <w:pPr>
        <w:spacing w:line="240" w:lineRule="auto"/>
        <w:rPr>
          <w:rFonts w:asciiTheme="minorHAnsi" w:hAnsiTheme="minorHAnsi" w:cstheme="minorHAnsi"/>
        </w:rPr>
      </w:pPr>
      <w:r w:rsidRPr="004C2054">
        <w:rPr>
          <w:rFonts w:asciiTheme="minorHAnsi" w:hAnsiTheme="minorHAnsi" w:cstheme="minorHAnsi"/>
        </w:rPr>
        <w:t>Ondergetekenden, leden van het bestuur van</w:t>
      </w:r>
    </w:p>
    <w:p w14:paraId="18ABB863" w14:textId="77777777" w:rsidR="00224016" w:rsidRPr="004C2054" w:rsidRDefault="00224016" w:rsidP="004C2054">
      <w:pPr>
        <w:spacing w:line="240" w:lineRule="auto"/>
        <w:rPr>
          <w:rFonts w:asciiTheme="minorHAnsi" w:hAnsiTheme="minorHAnsi" w:cstheme="minorHAnsi"/>
        </w:rPr>
      </w:pPr>
    </w:p>
    <w:p w14:paraId="0ECD64AA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 xml:space="preserve">Naam: </w:t>
      </w:r>
    </w:p>
    <w:p w14:paraId="789B9829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042944E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Correspondentieadres:</w:t>
      </w:r>
    </w:p>
    <w:p w14:paraId="3E44E387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7A096397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verzoeken het college van burgemeester en wethouders van de gemeente Rozendaal om in aanmerking te komen voor toekenning van een subsidie van </w:t>
      </w:r>
    </w:p>
    <w:p w14:paraId="553EA2FF" w14:textId="70684FF6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€</w:t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="004C2054">
        <w:rPr>
          <w:rFonts w:asciiTheme="minorHAnsi" w:hAnsiTheme="minorHAnsi" w:cstheme="minorHAnsi"/>
        </w:rPr>
        <w:tab/>
      </w:r>
      <w:r w:rsidR="004C2054">
        <w:rPr>
          <w:rFonts w:asciiTheme="minorHAnsi" w:hAnsiTheme="minorHAnsi" w:cstheme="minorHAnsi"/>
        </w:rPr>
        <w:tab/>
      </w:r>
      <w:r w:rsidR="004C2054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  <w:i/>
        </w:rPr>
        <w:t>(bedrag invullen)</w:t>
      </w:r>
    </w:p>
    <w:p w14:paraId="5EFFF650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3FBB867C" w14:textId="7A142242" w:rsidR="00F74C5A" w:rsidRPr="003C39D5" w:rsidRDefault="004C2054" w:rsidP="00F74C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Voor </w:t>
      </w:r>
      <w:r w:rsidR="00F74C5A" w:rsidRPr="003C39D5">
        <w:rPr>
          <w:rFonts w:asciiTheme="minorHAnsi" w:hAnsiTheme="minorHAnsi"/>
        </w:rPr>
        <w:t>de in de bijlage vermelde activiteit of activiteiten in 202</w:t>
      </w:r>
      <w:r w:rsidR="00F74C5A">
        <w:rPr>
          <w:rFonts w:asciiTheme="minorHAnsi" w:hAnsiTheme="minorHAnsi"/>
        </w:rPr>
        <w:t>3</w:t>
      </w:r>
      <w:r w:rsidR="00F74C5A" w:rsidRPr="003C39D5">
        <w:rPr>
          <w:rFonts w:asciiTheme="minorHAnsi" w:hAnsiTheme="minorHAnsi"/>
        </w:rPr>
        <w:t xml:space="preserve"> en, voor zover van toepassing, na 202</w:t>
      </w:r>
      <w:r w:rsidR="00F74C5A">
        <w:rPr>
          <w:rFonts w:asciiTheme="minorHAnsi" w:hAnsiTheme="minorHAnsi"/>
        </w:rPr>
        <w:t>3</w:t>
      </w:r>
      <w:r w:rsidR="00F74C5A" w:rsidRPr="003C39D5">
        <w:rPr>
          <w:rFonts w:asciiTheme="minorHAnsi" w:hAnsiTheme="minorHAnsi"/>
        </w:rPr>
        <w:t xml:space="preserve">. </w:t>
      </w:r>
    </w:p>
    <w:p w14:paraId="3F5B1363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2403A006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Ondergetekenden verklaren dat zij ermee bekend zijn dat de gemeente gerechtigd is te controleren of de gegevens op grond waarvan de subsidie is, dan wel wordt toegekend, correct zijn.</w:t>
      </w:r>
    </w:p>
    <w:p w14:paraId="3A1EBE9A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4882EB2B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6184A690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38F6C944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6E93FF35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Voorzitter</w:t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  <w:t>Secretaris of penningmeester</w:t>
      </w:r>
    </w:p>
    <w:p w14:paraId="3EB2755D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5F4D33D8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Naam, telefoonnummer en/of e-mailadres contactpersoon:</w:t>
      </w:r>
    </w:p>
    <w:p w14:paraId="2FCAD51D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</w:p>
    <w:p w14:paraId="135E85BE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 xml:space="preserve">Rekeningnummer organisatie: </w:t>
      </w:r>
    </w:p>
    <w:p w14:paraId="2C3D731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</w:p>
    <w:p w14:paraId="4C74DB2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Ten name van:</w:t>
      </w:r>
    </w:p>
    <w:p w14:paraId="3A081793" w14:textId="35AE4D5A" w:rsidR="00224016" w:rsidRDefault="00224016" w:rsidP="004C2054">
      <w:pPr>
        <w:spacing w:line="240" w:lineRule="auto"/>
        <w:rPr>
          <w:rFonts w:asciiTheme="minorHAnsi" w:hAnsiTheme="minorHAnsi" w:cstheme="minorHAnsi"/>
          <w:b/>
          <w:i/>
        </w:rPr>
      </w:pPr>
    </w:p>
    <w:p w14:paraId="7ADA456A" w14:textId="77777777" w:rsidR="004317E8" w:rsidRPr="004C2054" w:rsidRDefault="004317E8" w:rsidP="004C2054">
      <w:pPr>
        <w:spacing w:line="240" w:lineRule="auto"/>
        <w:rPr>
          <w:rFonts w:asciiTheme="minorHAnsi" w:hAnsiTheme="minorHAnsi" w:cstheme="minorHAnsi"/>
          <w:b/>
          <w:i/>
        </w:rPr>
      </w:pPr>
    </w:p>
    <w:p w14:paraId="5D2D9EA7" w14:textId="77777777" w:rsidR="004C2054" w:rsidRPr="004317E8" w:rsidRDefault="004C2054" w:rsidP="004317E8">
      <w:pPr>
        <w:pStyle w:val="Kop1"/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4317E8">
        <w:rPr>
          <w:rFonts w:asciiTheme="minorHAnsi" w:hAnsiTheme="minorHAnsi"/>
          <w:color w:val="auto"/>
          <w:sz w:val="22"/>
          <w:szCs w:val="22"/>
        </w:rPr>
        <w:t>Formulier, tenminste twaalf weken vóórdat met de activiteit wordt begonnen, indienen bij:</w:t>
      </w:r>
    </w:p>
    <w:p w14:paraId="2EF3FAAF" w14:textId="3BAF25C9" w:rsidR="004317E8" w:rsidRPr="004317E8" w:rsidRDefault="004317E8" w:rsidP="004317E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Dit kan schriftelijk bij het </w:t>
      </w:r>
      <w:r w:rsidR="00224016" w:rsidRPr="004317E8">
        <w:rPr>
          <w:rFonts w:asciiTheme="minorHAnsi" w:hAnsiTheme="minorHAnsi" w:cstheme="minorHAnsi"/>
        </w:rPr>
        <w:t>College van burgemeester en wethouders van Rozendaal t.a.v. Welzijnssubsidie</w:t>
      </w:r>
      <w:r>
        <w:rPr>
          <w:rFonts w:asciiTheme="minorHAnsi" w:hAnsiTheme="minorHAnsi" w:cstheme="minorHAnsi"/>
        </w:rPr>
        <w:t xml:space="preserve">. Adres: </w:t>
      </w:r>
      <w:r w:rsidRPr="004317E8">
        <w:rPr>
          <w:rFonts w:asciiTheme="minorHAnsi" w:hAnsiTheme="minorHAnsi" w:cstheme="minorHAnsi"/>
        </w:rPr>
        <w:t>Postbus 9106, 6880 HH VELP</w:t>
      </w:r>
      <w:r>
        <w:rPr>
          <w:rFonts w:asciiTheme="minorHAnsi" w:hAnsiTheme="minorHAnsi" w:cstheme="minorHAnsi"/>
        </w:rPr>
        <w:t>.</w:t>
      </w:r>
    </w:p>
    <w:p w14:paraId="5307F446" w14:textId="776D6B02" w:rsidR="00224016" w:rsidRPr="004317E8" w:rsidRDefault="004317E8" w:rsidP="004317E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Of, bij voorkeur, via </w:t>
      </w:r>
      <w:r w:rsidR="00224016" w:rsidRPr="004317E8">
        <w:rPr>
          <w:rFonts w:asciiTheme="minorHAnsi" w:hAnsiTheme="minorHAnsi" w:cstheme="minorHAnsi"/>
        </w:rPr>
        <w:t xml:space="preserve">e: </w:t>
      </w:r>
      <w:hyperlink r:id="rId8" w:history="1">
        <w:r w:rsidR="00224016" w:rsidRPr="004317E8">
          <w:rPr>
            <w:rStyle w:val="Hyperlink"/>
            <w:rFonts w:asciiTheme="minorHAnsi" w:hAnsiTheme="minorHAnsi" w:cstheme="minorHAnsi"/>
            <w:color w:val="auto"/>
          </w:rPr>
          <w:t>welzijnssubsidie@rozendaal.nl</w:t>
        </w:r>
      </w:hyperlink>
      <w:r w:rsidR="00224016" w:rsidRPr="004317E8">
        <w:rPr>
          <w:rFonts w:asciiTheme="minorHAnsi" w:hAnsiTheme="minorHAnsi" w:cstheme="minorHAnsi"/>
        </w:rPr>
        <w:t xml:space="preserve">  (NB Ook in dit geval moet het formulier ondertekend zijn)</w:t>
      </w:r>
    </w:p>
    <w:p w14:paraId="733314BE" w14:textId="77777777" w:rsidR="00224016" w:rsidRPr="00224016" w:rsidRDefault="00224016" w:rsidP="004C2054">
      <w:pPr>
        <w:spacing w:line="240" w:lineRule="auto"/>
        <w:rPr>
          <w:rFonts w:asciiTheme="minorHAnsi" w:hAnsiTheme="minorHAnsi" w:cstheme="minorHAnsi"/>
        </w:rPr>
      </w:pPr>
    </w:p>
    <w:p w14:paraId="09AFABC5" w14:textId="77777777" w:rsidR="00224016" w:rsidRPr="004C2054" w:rsidRDefault="00224016" w:rsidP="00224016">
      <w:pPr>
        <w:rPr>
          <w:rFonts w:asciiTheme="minorHAnsi" w:hAnsiTheme="minorHAnsi" w:cstheme="minorHAnsi"/>
          <w:u w:val="single"/>
        </w:rPr>
      </w:pPr>
      <w:r w:rsidRPr="004C2054">
        <w:rPr>
          <w:rFonts w:asciiTheme="minorHAnsi" w:hAnsiTheme="minorHAnsi" w:cstheme="minorHAnsi"/>
          <w:u w:val="single"/>
        </w:rPr>
        <w:t>Bijlagen:</w:t>
      </w:r>
    </w:p>
    <w:p w14:paraId="335D6A07" w14:textId="0BA600F1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Informatie</w:t>
      </w:r>
      <w:r w:rsidR="00CE7A5D">
        <w:rPr>
          <w:rFonts w:asciiTheme="minorHAnsi" w:hAnsiTheme="minorHAnsi" w:cstheme="minorHAnsi"/>
        </w:rPr>
        <w:t xml:space="preserve">, nodig </w:t>
      </w:r>
      <w:r w:rsidR="00F161DE">
        <w:rPr>
          <w:rFonts w:asciiTheme="minorHAnsi" w:hAnsiTheme="minorHAnsi" w:cstheme="minorHAnsi"/>
        </w:rPr>
        <w:t xml:space="preserve">om de subsidieaanvraag te kunnen beoordelen: </w:t>
      </w:r>
    </w:p>
    <w:p w14:paraId="21B950A2" w14:textId="77777777" w:rsidR="00224016" w:rsidRPr="00224016" w:rsidRDefault="00224016" w:rsidP="00224016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een recent overzicht van inkomsten en uitgaven; </w:t>
      </w:r>
    </w:p>
    <w:p w14:paraId="4D069720" w14:textId="34E24727" w:rsidR="004C2054" w:rsidRPr="003C39D5" w:rsidRDefault="004C2054" w:rsidP="004C2054">
      <w:pPr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3C39D5">
        <w:rPr>
          <w:rFonts w:asciiTheme="minorHAnsi" w:hAnsiTheme="minorHAnsi"/>
        </w:rPr>
        <w:t>een overzicht van de in 202</w:t>
      </w:r>
      <w:r>
        <w:rPr>
          <w:rFonts w:asciiTheme="minorHAnsi" w:hAnsiTheme="minorHAnsi"/>
        </w:rPr>
        <w:t>3</w:t>
      </w:r>
      <w:r w:rsidRPr="003C39D5">
        <w:rPr>
          <w:rFonts w:asciiTheme="minorHAnsi" w:hAnsiTheme="minorHAnsi"/>
        </w:rPr>
        <w:t xml:space="preserve"> en, voor zover van toepassing, na 202</w:t>
      </w:r>
      <w:r>
        <w:rPr>
          <w:rFonts w:asciiTheme="minorHAnsi" w:hAnsiTheme="minorHAnsi"/>
        </w:rPr>
        <w:t xml:space="preserve">3 </w:t>
      </w:r>
      <w:r w:rsidRPr="003C39D5">
        <w:rPr>
          <w:rFonts w:asciiTheme="minorHAnsi" w:hAnsiTheme="minorHAnsi"/>
        </w:rPr>
        <w:t>geplande activiteit(en), inclusief aantal leden/deelnemers uit Rozendaal;</w:t>
      </w:r>
    </w:p>
    <w:p w14:paraId="7064BC7A" w14:textId="43E268B4" w:rsidR="00224016" w:rsidRPr="00224016" w:rsidRDefault="00224016" w:rsidP="00224016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voor zover van toepassing: een opgave van bij anderen aangevraagde subsidie voor dezelfde activiteit(en), met daarbij de stand van zaken met betrekking tot de beoordeling van die aanvraag. </w:t>
      </w:r>
    </w:p>
    <w:sectPr w:rsidR="00224016" w:rsidRPr="00224016" w:rsidSect="00281643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3EAE" w14:textId="77777777" w:rsidR="00646900" w:rsidRDefault="00646900">
      <w:pPr>
        <w:spacing w:line="240" w:lineRule="auto"/>
      </w:pPr>
      <w:r>
        <w:separator/>
      </w:r>
    </w:p>
  </w:endnote>
  <w:endnote w:type="continuationSeparator" w:id="0">
    <w:p w14:paraId="21664903" w14:textId="77777777" w:rsidR="00646900" w:rsidRDefault="00646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rand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oucre sans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1219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FE6801" w14:textId="49B98904" w:rsidR="003C1A70" w:rsidRDefault="003C1A70" w:rsidP="00BA6D55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5D19A" w14:textId="77777777" w:rsidR="00CC0AD7" w:rsidRPr="00631FA5" w:rsidRDefault="00CC0AD7" w:rsidP="00D13CA3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62B7" w14:textId="77777777" w:rsidR="00646900" w:rsidRDefault="00646900">
      <w:pPr>
        <w:spacing w:line="240" w:lineRule="auto"/>
      </w:pPr>
      <w:r>
        <w:separator/>
      </w:r>
    </w:p>
  </w:footnote>
  <w:footnote w:type="continuationSeparator" w:id="0">
    <w:p w14:paraId="7B5D1D40" w14:textId="77777777" w:rsidR="00646900" w:rsidRDefault="00646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477"/>
      <w:tblW w:w="9877" w:type="dxa"/>
      <w:tblLayout w:type="fixed"/>
      <w:tblLook w:val="04A0" w:firstRow="1" w:lastRow="0" w:firstColumn="1" w:lastColumn="0" w:noHBand="0" w:noVBand="1"/>
    </w:tblPr>
    <w:tblGrid>
      <w:gridCol w:w="4548"/>
      <w:gridCol w:w="1372"/>
      <w:gridCol w:w="3957"/>
    </w:tblGrid>
    <w:tr w:rsidR="00CC0AD7" w14:paraId="783D6C95" w14:textId="77777777" w:rsidTr="00D13CA3">
      <w:trPr>
        <w:trHeight w:hRule="exact" w:val="422"/>
      </w:trPr>
      <w:tc>
        <w:tcPr>
          <w:tcW w:w="4548" w:type="dxa"/>
          <w:shd w:val="clear" w:color="auto" w:fill="auto"/>
          <w:tcMar>
            <w:left w:w="0" w:type="dxa"/>
            <w:right w:w="0" w:type="dxa"/>
          </w:tcMar>
        </w:tcPr>
        <w:p w14:paraId="687A7026" w14:textId="77777777" w:rsidR="00CC0AD7" w:rsidRPr="003C1A70" w:rsidRDefault="00CC0AD7" w:rsidP="00D13CA3">
          <w:pPr>
            <w:spacing w:line="280" w:lineRule="exact"/>
            <w:rPr>
              <w:rFonts w:asciiTheme="minorHAnsi" w:hAnsiTheme="minorHAnsi"/>
              <w:b/>
            </w:rPr>
          </w:pPr>
          <w:r w:rsidRPr="003C1A70">
            <w:rPr>
              <w:rFonts w:asciiTheme="minorHAnsi" w:hAnsiTheme="minorHAnsi"/>
              <w:b/>
            </w:rPr>
            <w:t xml:space="preserve">Collegevoorstel </w:t>
          </w: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3C2D4263" w14:textId="77777777" w:rsidR="00CC0AD7" w:rsidRDefault="00CC0AD7" w:rsidP="00D13CA3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2F58AEFA" w14:textId="77777777" w:rsidR="00CC0AD7" w:rsidRDefault="00CC0AD7" w:rsidP="00D13CA3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</w:pPr>
        </w:p>
      </w:tc>
    </w:tr>
  </w:tbl>
  <w:p w14:paraId="677B8012" w14:textId="77777777" w:rsidR="00CC0AD7" w:rsidRDefault="00CC0A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477"/>
      <w:tblW w:w="9877" w:type="dxa"/>
      <w:tblLayout w:type="fixed"/>
      <w:tblLook w:val="04A0" w:firstRow="1" w:lastRow="0" w:firstColumn="1" w:lastColumn="0" w:noHBand="0" w:noVBand="1"/>
    </w:tblPr>
    <w:tblGrid>
      <w:gridCol w:w="4548"/>
      <w:gridCol w:w="1372"/>
      <w:gridCol w:w="3957"/>
    </w:tblGrid>
    <w:tr w:rsidR="00CC0AD7" w14:paraId="57FBD844" w14:textId="77777777" w:rsidTr="00D13CA3">
      <w:trPr>
        <w:trHeight w:hRule="exact" w:val="1321"/>
      </w:trPr>
      <w:tc>
        <w:tcPr>
          <w:tcW w:w="4548" w:type="dxa"/>
          <w:shd w:val="clear" w:color="auto" w:fill="auto"/>
          <w:tcMar>
            <w:left w:w="0" w:type="dxa"/>
            <w:right w:w="0" w:type="dxa"/>
          </w:tcMar>
        </w:tcPr>
        <w:p w14:paraId="36B832CD" w14:textId="77777777" w:rsidR="00CC0AD7" w:rsidRPr="00CB5167" w:rsidRDefault="00CC0AD7" w:rsidP="00224016">
          <w:pPr>
            <w:spacing w:line="280" w:lineRule="exact"/>
          </w:pP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5381BD49" w14:textId="77777777" w:rsidR="00CC0AD7" w:rsidRDefault="00CC0AD7" w:rsidP="00D13CA3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3347790E" w14:textId="762D2C6C" w:rsidR="00CC0AD7" w:rsidRDefault="006E2A71" w:rsidP="00D13CA3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</w:pPr>
          <w:r>
            <w:rPr>
              <w:noProof/>
            </w:rPr>
            <w:drawing>
              <wp:inline distT="0" distB="0" distL="0" distR="0" wp14:anchorId="3E0E14CF" wp14:editId="3D41207E">
                <wp:extent cx="2301240" cy="605749"/>
                <wp:effectExtent l="0" t="0" r="3810" b="4445"/>
                <wp:docPr id="2" name="Afbeelding 2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070" cy="615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5370D9" w14:textId="22436323" w:rsidR="00CC0AD7" w:rsidRPr="00577B84" w:rsidRDefault="00806FD5" w:rsidP="00806FD5">
    <w:pPr>
      <w:rPr>
        <w:lang w:val="de-DE"/>
      </w:rPr>
    </w:pPr>
    <w:r>
      <w:rPr>
        <w:vanish/>
      </w:rPr>
      <w:t>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A41"/>
    <w:multiLevelType w:val="multilevel"/>
    <w:tmpl w:val="42FC2248"/>
    <w:lvl w:ilvl="0">
      <w:start w:val="1"/>
      <w:numFmt w:val="bullet"/>
      <w:pStyle w:val="sysBolletje"/>
      <w:lvlText w:val=""/>
      <w:lvlJc w:val="left"/>
      <w:pPr>
        <w:ind w:left="927" w:hanging="360"/>
      </w:pPr>
      <w:rPr>
        <w:rFonts w:ascii="Wingdings" w:hAnsi="Wingdings" w:hint="default"/>
        <w:color w:val="A90A2E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1190" w:hanging="2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588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" w15:restartNumberingAfterBreak="0">
    <w:nsid w:val="0C38686A"/>
    <w:multiLevelType w:val="hybridMultilevel"/>
    <w:tmpl w:val="A0383442"/>
    <w:lvl w:ilvl="0" w:tplc="D29AF4E6">
      <w:start w:val="6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F0C"/>
    <w:multiLevelType w:val="multilevel"/>
    <w:tmpl w:val="0413001D"/>
    <w:styleLink w:val="sysOpsommin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2005B4"/>
    <w:multiLevelType w:val="hybridMultilevel"/>
    <w:tmpl w:val="A2FAF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71D1A"/>
    <w:multiLevelType w:val="hybridMultilevel"/>
    <w:tmpl w:val="518E1AEC"/>
    <w:lvl w:ilvl="0" w:tplc="7C60F9B4">
      <w:start w:val="1"/>
      <w:numFmt w:val="decimal"/>
      <w:pStyle w:val="sysNum"/>
      <w:lvlText w:val="%1."/>
      <w:lvlJc w:val="left"/>
      <w:pPr>
        <w:ind w:left="397" w:hanging="397"/>
      </w:pPr>
      <w:rPr>
        <w:rFonts w:hint="default"/>
      </w:rPr>
    </w:lvl>
    <w:lvl w:ilvl="1" w:tplc="0E9E242C" w:tentative="1">
      <w:start w:val="1"/>
      <w:numFmt w:val="lowerLetter"/>
      <w:lvlText w:val="%2."/>
      <w:lvlJc w:val="left"/>
      <w:pPr>
        <w:ind w:left="1440" w:hanging="360"/>
      </w:pPr>
    </w:lvl>
    <w:lvl w:ilvl="2" w:tplc="370C3BFE" w:tentative="1">
      <w:start w:val="1"/>
      <w:numFmt w:val="lowerRoman"/>
      <w:lvlText w:val="%3."/>
      <w:lvlJc w:val="right"/>
      <w:pPr>
        <w:ind w:left="2160" w:hanging="180"/>
      </w:pPr>
    </w:lvl>
    <w:lvl w:ilvl="3" w:tplc="0C384670" w:tentative="1">
      <w:start w:val="1"/>
      <w:numFmt w:val="decimal"/>
      <w:lvlText w:val="%4."/>
      <w:lvlJc w:val="left"/>
      <w:pPr>
        <w:ind w:left="2880" w:hanging="360"/>
      </w:pPr>
    </w:lvl>
    <w:lvl w:ilvl="4" w:tplc="95044FD2" w:tentative="1">
      <w:start w:val="1"/>
      <w:numFmt w:val="lowerLetter"/>
      <w:lvlText w:val="%5."/>
      <w:lvlJc w:val="left"/>
      <w:pPr>
        <w:ind w:left="3600" w:hanging="360"/>
      </w:pPr>
    </w:lvl>
    <w:lvl w:ilvl="5" w:tplc="A9E07500" w:tentative="1">
      <w:start w:val="1"/>
      <w:numFmt w:val="lowerRoman"/>
      <w:lvlText w:val="%6."/>
      <w:lvlJc w:val="right"/>
      <w:pPr>
        <w:ind w:left="4320" w:hanging="180"/>
      </w:pPr>
    </w:lvl>
    <w:lvl w:ilvl="6" w:tplc="E2F6B0C6" w:tentative="1">
      <w:start w:val="1"/>
      <w:numFmt w:val="decimal"/>
      <w:lvlText w:val="%7."/>
      <w:lvlJc w:val="left"/>
      <w:pPr>
        <w:ind w:left="5040" w:hanging="360"/>
      </w:pPr>
    </w:lvl>
    <w:lvl w:ilvl="7" w:tplc="224E53EC" w:tentative="1">
      <w:start w:val="1"/>
      <w:numFmt w:val="lowerLetter"/>
      <w:lvlText w:val="%8."/>
      <w:lvlJc w:val="left"/>
      <w:pPr>
        <w:ind w:left="5760" w:hanging="360"/>
      </w:pPr>
    </w:lvl>
    <w:lvl w:ilvl="8" w:tplc="204C8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27D4"/>
    <w:multiLevelType w:val="hybridMultilevel"/>
    <w:tmpl w:val="40707708"/>
    <w:lvl w:ilvl="0" w:tplc="CC56915C">
      <w:numFmt w:val="bullet"/>
      <w:pStyle w:val="sysInspring"/>
      <w:lvlText w:val="-"/>
      <w:lvlJc w:val="left"/>
      <w:pPr>
        <w:tabs>
          <w:tab w:val="num" w:pos="851"/>
        </w:tabs>
        <w:ind w:left="851" w:hanging="284"/>
      </w:pPr>
      <w:rPr>
        <w:rFonts w:ascii="Courier New" w:eastAsia="Times New Roman" w:hAnsi="Courier New" w:hint="default"/>
        <w:b/>
      </w:rPr>
    </w:lvl>
    <w:lvl w:ilvl="1" w:tplc="F208D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FE1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6D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46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30C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D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2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6E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ACB"/>
    <w:multiLevelType w:val="hybridMultilevel"/>
    <w:tmpl w:val="0C046ABC"/>
    <w:lvl w:ilvl="0" w:tplc="0B3698B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3241"/>
    <w:multiLevelType w:val="hybridMultilevel"/>
    <w:tmpl w:val="3FA02ADC"/>
    <w:lvl w:ilvl="0" w:tplc="3280C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0CF8B8">
      <w:start w:val="7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272EE"/>
    <w:multiLevelType w:val="hybridMultilevel"/>
    <w:tmpl w:val="88ACB1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32F43"/>
    <w:multiLevelType w:val="hybridMultilevel"/>
    <w:tmpl w:val="37480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7341"/>
    <w:multiLevelType w:val="hybridMultilevel"/>
    <w:tmpl w:val="AE125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024B"/>
    <w:multiLevelType w:val="multilevel"/>
    <w:tmpl w:val="0828232E"/>
    <w:styleLink w:val="sysNumm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25B1323"/>
    <w:multiLevelType w:val="multilevel"/>
    <w:tmpl w:val="08282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58E415F"/>
    <w:multiLevelType w:val="multilevel"/>
    <w:tmpl w:val="0413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7024E4"/>
    <w:multiLevelType w:val="hybridMultilevel"/>
    <w:tmpl w:val="E7FC3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9389064">
    <w:abstractNumId w:val="0"/>
  </w:num>
  <w:num w:numId="2" w16cid:durableId="283775824">
    <w:abstractNumId w:val="5"/>
  </w:num>
  <w:num w:numId="3" w16cid:durableId="257104359">
    <w:abstractNumId w:val="12"/>
  </w:num>
  <w:num w:numId="4" w16cid:durableId="910383874">
    <w:abstractNumId w:val="13"/>
  </w:num>
  <w:num w:numId="5" w16cid:durableId="1100678852">
    <w:abstractNumId w:val="4"/>
  </w:num>
  <w:num w:numId="6" w16cid:durableId="38361254">
    <w:abstractNumId w:val="11"/>
  </w:num>
  <w:num w:numId="7" w16cid:durableId="2029989965">
    <w:abstractNumId w:val="2"/>
  </w:num>
  <w:num w:numId="8" w16cid:durableId="943539220">
    <w:abstractNumId w:val="9"/>
  </w:num>
  <w:num w:numId="9" w16cid:durableId="214975310">
    <w:abstractNumId w:val="14"/>
  </w:num>
  <w:num w:numId="10" w16cid:durableId="1500273036">
    <w:abstractNumId w:val="7"/>
  </w:num>
  <w:num w:numId="11" w16cid:durableId="1730575466">
    <w:abstractNumId w:val="6"/>
  </w:num>
  <w:num w:numId="12" w16cid:durableId="815294254">
    <w:abstractNumId w:val="10"/>
  </w:num>
  <w:num w:numId="13" w16cid:durableId="1662848022">
    <w:abstractNumId w:val="3"/>
  </w:num>
  <w:num w:numId="14" w16cid:durableId="1898782972">
    <w:abstractNumId w:val="8"/>
  </w:num>
  <w:num w:numId="15" w16cid:durableId="88043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46"/>
    <w:rsid w:val="0001618C"/>
    <w:rsid w:val="00024142"/>
    <w:rsid w:val="00024C8D"/>
    <w:rsid w:val="0003690C"/>
    <w:rsid w:val="00075180"/>
    <w:rsid w:val="00091346"/>
    <w:rsid w:val="000944AA"/>
    <w:rsid w:val="00096C55"/>
    <w:rsid w:val="000B6EAA"/>
    <w:rsid w:val="000E525D"/>
    <w:rsid w:val="00146B7F"/>
    <w:rsid w:val="00172523"/>
    <w:rsid w:val="001C0213"/>
    <w:rsid w:val="0021747E"/>
    <w:rsid w:val="00224016"/>
    <w:rsid w:val="002324B6"/>
    <w:rsid w:val="00281643"/>
    <w:rsid w:val="002E7ECF"/>
    <w:rsid w:val="003023E3"/>
    <w:rsid w:val="00343366"/>
    <w:rsid w:val="00382709"/>
    <w:rsid w:val="003A31BA"/>
    <w:rsid w:val="003A70B6"/>
    <w:rsid w:val="003C1A70"/>
    <w:rsid w:val="0042645A"/>
    <w:rsid w:val="004317E8"/>
    <w:rsid w:val="00433EBB"/>
    <w:rsid w:val="004562E4"/>
    <w:rsid w:val="00492546"/>
    <w:rsid w:val="004B1E04"/>
    <w:rsid w:val="004B2106"/>
    <w:rsid w:val="004C2054"/>
    <w:rsid w:val="004C77E9"/>
    <w:rsid w:val="00562D3A"/>
    <w:rsid w:val="00586C3B"/>
    <w:rsid w:val="00603021"/>
    <w:rsid w:val="00615143"/>
    <w:rsid w:val="00623275"/>
    <w:rsid w:val="006278DC"/>
    <w:rsid w:val="00646900"/>
    <w:rsid w:val="00671CCC"/>
    <w:rsid w:val="00676612"/>
    <w:rsid w:val="00685C45"/>
    <w:rsid w:val="006E2A71"/>
    <w:rsid w:val="00717C92"/>
    <w:rsid w:val="00737B0C"/>
    <w:rsid w:val="00776165"/>
    <w:rsid w:val="007A54C0"/>
    <w:rsid w:val="007F6E79"/>
    <w:rsid w:val="00801492"/>
    <w:rsid w:val="00806FD5"/>
    <w:rsid w:val="00816686"/>
    <w:rsid w:val="00844CF1"/>
    <w:rsid w:val="008453BE"/>
    <w:rsid w:val="00874B15"/>
    <w:rsid w:val="008B5203"/>
    <w:rsid w:val="008C0F84"/>
    <w:rsid w:val="008D46F8"/>
    <w:rsid w:val="00910AA3"/>
    <w:rsid w:val="0091688C"/>
    <w:rsid w:val="00921F81"/>
    <w:rsid w:val="00934A26"/>
    <w:rsid w:val="0097389F"/>
    <w:rsid w:val="00A25B2B"/>
    <w:rsid w:val="00A50D1C"/>
    <w:rsid w:val="00A52D97"/>
    <w:rsid w:val="00A663A3"/>
    <w:rsid w:val="00A80B44"/>
    <w:rsid w:val="00AA2332"/>
    <w:rsid w:val="00AA55F1"/>
    <w:rsid w:val="00AB6D46"/>
    <w:rsid w:val="00AF4D85"/>
    <w:rsid w:val="00B42D70"/>
    <w:rsid w:val="00B54D17"/>
    <w:rsid w:val="00BA6D55"/>
    <w:rsid w:val="00BE1ABF"/>
    <w:rsid w:val="00C10E5A"/>
    <w:rsid w:val="00C118B6"/>
    <w:rsid w:val="00C27122"/>
    <w:rsid w:val="00C607D7"/>
    <w:rsid w:val="00C84508"/>
    <w:rsid w:val="00CC0AD7"/>
    <w:rsid w:val="00CC3807"/>
    <w:rsid w:val="00CE7A5D"/>
    <w:rsid w:val="00D13CA3"/>
    <w:rsid w:val="00D2352A"/>
    <w:rsid w:val="00D45582"/>
    <w:rsid w:val="00D54714"/>
    <w:rsid w:val="00DB7585"/>
    <w:rsid w:val="00DC033E"/>
    <w:rsid w:val="00DF33BA"/>
    <w:rsid w:val="00E00C39"/>
    <w:rsid w:val="00E6598C"/>
    <w:rsid w:val="00EC717C"/>
    <w:rsid w:val="00ED15C2"/>
    <w:rsid w:val="00F161DE"/>
    <w:rsid w:val="00F226E3"/>
    <w:rsid w:val="00F3799A"/>
    <w:rsid w:val="00F74C5A"/>
    <w:rsid w:val="00F970A5"/>
    <w:rsid w:val="00FB2721"/>
    <w:rsid w:val="00FC35EC"/>
    <w:rsid w:val="00FD4E9D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ED2A2"/>
  <w15:docId w15:val="{D79E08AF-78F2-4C9D-A0EB-D123145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88C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qFormat/>
    <w:rsid w:val="00476B33"/>
    <w:pPr>
      <w:keepNext/>
      <w:spacing w:before="240" w:after="60"/>
      <w:outlineLvl w:val="0"/>
    </w:pPr>
    <w:rPr>
      <w:rFonts w:ascii="Oranda BT" w:hAnsi="Oranda BT" w:cs="Arial"/>
      <w:b/>
      <w:bCs/>
      <w:color w:val="A90A2E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520E0F"/>
    <w:pPr>
      <w:keepNext/>
      <w:spacing w:before="240" w:after="60"/>
      <w:outlineLvl w:val="1"/>
    </w:pPr>
    <w:rPr>
      <w:rFonts w:ascii="Oranda BT" w:hAnsi="Oranda BT" w:cs="Arial"/>
      <w:b/>
      <w:bCs/>
      <w:iCs/>
      <w:color w:val="A90A2E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20E0F"/>
    <w:pPr>
      <w:keepNext/>
      <w:spacing w:before="240" w:after="60"/>
      <w:outlineLvl w:val="2"/>
    </w:pPr>
    <w:rPr>
      <w:rFonts w:ascii="Soucre sans" w:hAnsi="Soucre sans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476B33"/>
    <w:pPr>
      <w:keepNext/>
      <w:outlineLvl w:val="3"/>
    </w:pPr>
    <w:rPr>
      <w:rFonts w:ascii="Oranda BT" w:hAnsi="Oranda BT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6B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76B33"/>
    <w:rPr>
      <w:rFonts w:ascii="Source Sans Pro" w:eastAsia="Times New Roman" w:hAnsi="Source Sans Pro"/>
      <w:sz w:val="19"/>
    </w:rPr>
  </w:style>
  <w:style w:type="paragraph" w:styleId="Voettekst">
    <w:name w:val="footer"/>
    <w:basedOn w:val="Standaard"/>
    <w:link w:val="VoettekstChar"/>
    <w:uiPriority w:val="99"/>
    <w:rsid w:val="00476B33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link w:val="Voettekst"/>
    <w:uiPriority w:val="99"/>
    <w:rsid w:val="00476B33"/>
    <w:rPr>
      <w:rFonts w:ascii="Source Sans Pro" w:eastAsia="Times New Roman" w:hAnsi="Source Sans Pro"/>
      <w:sz w:val="16"/>
    </w:rPr>
  </w:style>
  <w:style w:type="table" w:styleId="Tabelraster">
    <w:name w:val="Table Grid"/>
    <w:aliases w:val="sys Tabel"/>
    <w:basedOn w:val="Standaardtabel"/>
    <w:rsid w:val="00476B33"/>
    <w:rPr>
      <w:rFonts w:ascii="Courier New" w:eastAsia="Times New Roman" w:hAnsi="Courier New"/>
    </w:rPr>
    <w:tblPr/>
  </w:style>
  <w:style w:type="character" w:customStyle="1" w:styleId="Kop2Char">
    <w:name w:val="Kop 2 Char"/>
    <w:link w:val="Kop2"/>
    <w:rsid w:val="00520E0F"/>
    <w:rPr>
      <w:rFonts w:ascii="Oranda BT" w:eastAsia="Times New Roman" w:hAnsi="Oranda BT" w:cs="Arial"/>
      <w:b/>
      <w:bCs/>
      <w:iCs/>
      <w:color w:val="A90A2E"/>
      <w:sz w:val="28"/>
      <w:szCs w:val="28"/>
    </w:rPr>
  </w:style>
  <w:style w:type="paragraph" w:styleId="Geenafstand">
    <w:name w:val="No Spacing"/>
    <w:aliases w:val="Adres"/>
    <w:basedOn w:val="Standaard"/>
    <w:next w:val="Standaard"/>
    <w:uiPriority w:val="1"/>
    <w:qFormat/>
    <w:rsid w:val="00695F6F"/>
    <w:pPr>
      <w:spacing w:line="280" w:lineRule="exact"/>
    </w:pPr>
  </w:style>
  <w:style w:type="character" w:styleId="Hyperlink">
    <w:name w:val="Hyperlink"/>
    <w:uiPriority w:val="99"/>
    <w:unhideWhenUsed/>
    <w:rsid w:val="00577B84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577B84"/>
    <w:rPr>
      <w:color w:val="954F72"/>
      <w:u w:val="single"/>
    </w:rPr>
  </w:style>
  <w:style w:type="character" w:customStyle="1" w:styleId="Kop1Char">
    <w:name w:val="Kop 1 Char"/>
    <w:link w:val="Kop1"/>
    <w:rsid w:val="00476B33"/>
    <w:rPr>
      <w:rFonts w:ascii="Oranda BT" w:eastAsia="Times New Roman" w:hAnsi="Oranda BT" w:cs="Arial"/>
      <w:b/>
      <w:bCs/>
      <w:color w:val="A90A2E"/>
      <w:kern w:val="32"/>
      <w:sz w:val="36"/>
      <w:szCs w:val="32"/>
    </w:rPr>
  </w:style>
  <w:style w:type="character" w:customStyle="1" w:styleId="Kop3Char">
    <w:name w:val="Kop 3 Char"/>
    <w:link w:val="Kop3"/>
    <w:rsid w:val="00520E0F"/>
    <w:rPr>
      <w:rFonts w:ascii="Soucre sans" w:eastAsia="Times New Roman" w:hAnsi="Soucre sans" w:cs="Arial"/>
      <w:b/>
      <w:bCs/>
      <w:sz w:val="22"/>
      <w:szCs w:val="26"/>
    </w:rPr>
  </w:style>
  <w:style w:type="character" w:customStyle="1" w:styleId="Kop4Char">
    <w:name w:val="Kop 4 Char"/>
    <w:link w:val="Kop4"/>
    <w:rsid w:val="00476B33"/>
    <w:rPr>
      <w:rFonts w:ascii="Oranda BT" w:eastAsia="Times New Roman" w:hAnsi="Oranda BT"/>
      <w:i/>
      <w:sz w:val="22"/>
    </w:rPr>
  </w:style>
  <w:style w:type="paragraph" w:customStyle="1" w:styleId="HCkoptekst">
    <w:name w:val="HC koptekst"/>
    <w:basedOn w:val="Koptekst"/>
    <w:rsid w:val="00476B33"/>
    <w:pPr>
      <w:pageBreakBefore/>
      <w:widowControl w:val="0"/>
    </w:pPr>
    <w:rPr>
      <w:rFonts w:eastAsia="Arial" w:cs="Arial"/>
    </w:rPr>
  </w:style>
  <w:style w:type="character" w:styleId="Paginanummer">
    <w:name w:val="page number"/>
    <w:rsid w:val="00476B33"/>
  </w:style>
  <w:style w:type="paragraph" w:customStyle="1" w:styleId="Standaardcursief">
    <w:name w:val="Standaard_cursief"/>
    <w:basedOn w:val="Standaard"/>
    <w:rsid w:val="00476B33"/>
    <w:rPr>
      <w:i/>
    </w:rPr>
  </w:style>
  <w:style w:type="paragraph" w:customStyle="1" w:styleId="Standaardonderstr">
    <w:name w:val="Standaard_onderstr"/>
    <w:basedOn w:val="Standaard"/>
    <w:rsid w:val="00476B33"/>
    <w:rPr>
      <w:u w:val="single"/>
    </w:rPr>
  </w:style>
  <w:style w:type="paragraph" w:customStyle="1" w:styleId="standaardvet">
    <w:name w:val="standaard_vet"/>
    <w:basedOn w:val="Standaard"/>
    <w:rsid w:val="00476B33"/>
    <w:rPr>
      <w:b/>
    </w:rPr>
  </w:style>
  <w:style w:type="paragraph" w:customStyle="1" w:styleId="sysDatumkop">
    <w:name w:val="sys Datum kop"/>
    <w:basedOn w:val="Standaard"/>
    <w:next w:val="Standaard"/>
    <w:rsid w:val="00476B33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AantalBijlagenkop">
    <w:name w:val="sys Aantal Bijlagen kop"/>
    <w:basedOn w:val="sysDatumkop"/>
    <w:rsid w:val="00476B33"/>
    <w:rPr>
      <w:snapToGrid/>
    </w:rPr>
  </w:style>
  <w:style w:type="paragraph" w:customStyle="1" w:styleId="sysClassificatie">
    <w:name w:val="sys Classificatie"/>
    <w:basedOn w:val="Standaard"/>
    <w:rsid w:val="00476B33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476B33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476B33"/>
  </w:style>
  <w:style w:type="paragraph" w:customStyle="1" w:styleId="sysAfscheidsgroet1">
    <w:name w:val="sys Afscheidsgroet 1"/>
    <w:basedOn w:val="sysAfscheidsgroet"/>
    <w:rsid w:val="00476B33"/>
    <w:pPr>
      <w:spacing w:before="240"/>
    </w:pPr>
  </w:style>
  <w:style w:type="paragraph" w:customStyle="1" w:styleId="sysAfzender">
    <w:name w:val="sys Afzender"/>
    <w:basedOn w:val="Standaard"/>
    <w:rsid w:val="00476B33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Archieftekst">
    <w:name w:val="sys Archieftekst"/>
    <w:basedOn w:val="Standaard"/>
    <w:rsid w:val="00476B33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Bolletje">
    <w:name w:val="sys Bolletje"/>
    <w:basedOn w:val="Standaard"/>
    <w:rsid w:val="00476B33"/>
    <w:pPr>
      <w:numPr>
        <w:numId w:val="1"/>
      </w:numPr>
    </w:pPr>
  </w:style>
  <w:style w:type="paragraph" w:customStyle="1" w:styleId="sysDatum">
    <w:name w:val="sys Datum"/>
    <w:basedOn w:val="Standaard"/>
    <w:rsid w:val="00476B33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Inspring">
    <w:name w:val="sys Inspring"/>
    <w:basedOn w:val="Standaard"/>
    <w:next w:val="Standaard"/>
    <w:rsid w:val="00476B33"/>
    <w:pPr>
      <w:numPr>
        <w:numId w:val="2"/>
      </w:numPr>
    </w:pPr>
  </w:style>
  <w:style w:type="paragraph" w:customStyle="1" w:styleId="sysKop">
    <w:name w:val="sys Kop"/>
    <w:basedOn w:val="Standaard"/>
    <w:next w:val="Standaard"/>
    <w:link w:val="sysKopChar"/>
    <w:rsid w:val="00476B33"/>
    <w:rPr>
      <w:rFonts w:ascii="Univers" w:hAnsi="Univers"/>
      <w:sz w:val="16"/>
    </w:rPr>
  </w:style>
  <w:style w:type="character" w:customStyle="1" w:styleId="sysKopChar">
    <w:name w:val="sys Kop Char"/>
    <w:link w:val="sysKop"/>
    <w:rsid w:val="00476B33"/>
    <w:rPr>
      <w:rFonts w:ascii="Univers" w:eastAsia="Times New Roman" w:hAnsi="Univers"/>
      <w:sz w:val="16"/>
    </w:rPr>
  </w:style>
  <w:style w:type="paragraph" w:customStyle="1" w:styleId="SysKopieArchief">
    <w:name w:val="Sys Kopie Archief"/>
    <w:basedOn w:val="Standaard"/>
    <w:rsid w:val="00476B33"/>
    <w:rPr>
      <w:rFonts w:ascii="Univers" w:hAnsi="Univers"/>
      <w:sz w:val="16"/>
    </w:rPr>
  </w:style>
  <w:style w:type="paragraph" w:customStyle="1" w:styleId="sysKoptekst">
    <w:name w:val="sys Koptekst"/>
    <w:basedOn w:val="Standaard"/>
    <w:rsid w:val="00476B33"/>
    <w:pPr>
      <w:framePr w:w="6237" w:hSpace="142" w:vSpace="142" w:wrap="auto" w:vAnchor="page" w:hAnchor="text" w:y="455"/>
      <w:spacing w:line="220" w:lineRule="exact"/>
    </w:pPr>
    <w:rPr>
      <w:snapToGrid w:val="0"/>
      <w:sz w:val="16"/>
    </w:rPr>
  </w:style>
  <w:style w:type="paragraph" w:customStyle="1" w:styleId="sysKoptekstVet">
    <w:name w:val="sys Koptekst Vet"/>
    <w:basedOn w:val="Standaard"/>
    <w:rsid w:val="00476B33"/>
    <w:pPr>
      <w:framePr w:w="4536" w:wrap="auto" w:hAnchor="text"/>
      <w:spacing w:line="220" w:lineRule="exact"/>
    </w:pPr>
    <w:rPr>
      <w:b/>
      <w:sz w:val="16"/>
    </w:rPr>
  </w:style>
  <w:style w:type="paragraph" w:customStyle="1" w:styleId="sysNum">
    <w:name w:val="sys Num"/>
    <w:basedOn w:val="Standaard"/>
    <w:qFormat/>
    <w:rsid w:val="00476B33"/>
    <w:pPr>
      <w:numPr>
        <w:numId w:val="5"/>
      </w:numPr>
    </w:pPr>
  </w:style>
  <w:style w:type="numbering" w:customStyle="1" w:styleId="sysNummering">
    <w:name w:val="sys Nummering"/>
    <w:basedOn w:val="Geenlijst"/>
    <w:rsid w:val="00476B33"/>
    <w:pPr>
      <w:numPr>
        <w:numId w:val="6"/>
      </w:numPr>
    </w:pPr>
  </w:style>
  <w:style w:type="paragraph" w:customStyle="1" w:styleId="sysOndertekening">
    <w:name w:val="sys Ondertekening"/>
    <w:basedOn w:val="Standaard"/>
    <w:rsid w:val="00476B33"/>
    <w:pPr>
      <w:keepLines/>
      <w:tabs>
        <w:tab w:val="left" w:pos="4253"/>
      </w:tabs>
    </w:pPr>
  </w:style>
  <w:style w:type="paragraph" w:customStyle="1" w:styleId="sysOnderwerpkop">
    <w:name w:val="sys Onderwerp kop"/>
    <w:basedOn w:val="sysDatumkop"/>
    <w:rsid w:val="00476B33"/>
    <w:rPr>
      <w:snapToGrid/>
    </w:rPr>
  </w:style>
  <w:style w:type="paragraph" w:customStyle="1" w:styleId="sysOpeningstijden">
    <w:name w:val="sys Openingstijden"/>
    <w:basedOn w:val="sysKoptekst"/>
    <w:rsid w:val="00476B33"/>
    <w:pPr>
      <w:framePr w:wrap="auto"/>
      <w:spacing w:before="240"/>
      <w:ind w:left="1134" w:hanging="1134"/>
    </w:pPr>
  </w:style>
  <w:style w:type="numbering" w:customStyle="1" w:styleId="sysOpsomming">
    <w:name w:val="sys Opsomming"/>
    <w:basedOn w:val="Geenlijst"/>
    <w:rsid w:val="00476B33"/>
    <w:pPr>
      <w:numPr>
        <w:numId w:val="7"/>
      </w:numPr>
    </w:pPr>
  </w:style>
  <w:style w:type="character" w:customStyle="1" w:styleId="sysVerborgentekst">
    <w:name w:val="sys Verborgen tekst"/>
    <w:rsid w:val="00476B33"/>
    <w:rPr>
      <w:vanish/>
    </w:rPr>
  </w:style>
  <w:style w:type="character" w:customStyle="1" w:styleId="sysVervolgvelKop">
    <w:name w:val="sys VervolgvelKop"/>
    <w:rsid w:val="00476B33"/>
    <w:rPr>
      <w:vanish/>
    </w:rPr>
  </w:style>
  <w:style w:type="paragraph" w:customStyle="1" w:styleId="SysVoettekstWeb">
    <w:name w:val="Sys Voettekst Web"/>
    <w:basedOn w:val="Voettekst"/>
    <w:rsid w:val="00476B33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sysWit">
    <w:name w:val="sys Wit"/>
    <w:basedOn w:val="Standaard"/>
    <w:link w:val="sysWitChar"/>
    <w:rsid w:val="00476B33"/>
    <w:rPr>
      <w:color w:val="FFFFFF"/>
      <w:sz w:val="16"/>
    </w:rPr>
  </w:style>
  <w:style w:type="character" w:customStyle="1" w:styleId="sysWitChar">
    <w:name w:val="sys Wit Char"/>
    <w:link w:val="sysWit"/>
    <w:rsid w:val="00476B33"/>
    <w:rPr>
      <w:rFonts w:ascii="Source Sans Pro" w:eastAsia="Times New Roman" w:hAnsi="Source Sans Pro"/>
      <w:color w:val="FFFFFF"/>
      <w:sz w:val="16"/>
    </w:rPr>
  </w:style>
  <w:style w:type="character" w:styleId="Voetnootmarkering">
    <w:name w:val="footnote reference"/>
    <w:uiPriority w:val="99"/>
    <w:rsid w:val="00476B33"/>
    <w:rPr>
      <w:vertAlign w:val="superscript"/>
    </w:rPr>
  </w:style>
  <w:style w:type="paragraph" w:customStyle="1" w:styleId="VoettekstR">
    <w:name w:val="Voettekst R"/>
    <w:basedOn w:val="Voettekst"/>
    <w:rsid w:val="00476B33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Lijstalinea">
    <w:name w:val="List Paragraph"/>
    <w:basedOn w:val="Standaard"/>
    <w:uiPriority w:val="34"/>
    <w:qFormat/>
    <w:rsid w:val="00476B33"/>
    <w:pPr>
      <w:ind w:left="720"/>
      <w:contextualSpacing/>
    </w:pPr>
  </w:style>
  <w:style w:type="character" w:styleId="Zwaar">
    <w:name w:val="Strong"/>
    <w:uiPriority w:val="22"/>
    <w:qFormat/>
    <w:rsid w:val="00A835B3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690C"/>
    <w:pPr>
      <w:spacing w:line="240" w:lineRule="auto"/>
    </w:pPr>
    <w:rPr>
      <w:rFonts w:ascii="Arial" w:hAnsi="Arial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690C"/>
    <w:rPr>
      <w:rFonts w:ascii="Arial" w:hAnsi="Arial"/>
      <w:lang w:eastAsia="en-US"/>
    </w:rPr>
  </w:style>
  <w:style w:type="paragraph" w:customStyle="1" w:styleId="Default">
    <w:name w:val="Default"/>
    <w:rsid w:val="000369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1A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AB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ABF"/>
    <w:rPr>
      <w:rFonts w:ascii="Source Sans Pro" w:eastAsia="Times New Roman" w:hAnsi="Source Sans Pr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A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ABF"/>
    <w:rPr>
      <w:rFonts w:ascii="Source Sans Pro" w:eastAsia="Times New Roman" w:hAnsi="Source Sans Pro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ABF"/>
    <w:rPr>
      <w:rFonts w:ascii="Segoe UI" w:eastAsia="Times New Roman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F3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zijnssubsidies@rozendaa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DE9F-C3C7-4584-8D5A-21EBD60B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BCT BV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Brink, Monique</dc:creator>
  <cp:lastModifiedBy>Mieke Jansma</cp:lastModifiedBy>
  <cp:revision>2</cp:revision>
  <cp:lastPrinted>2022-12-22T12:56:00Z</cp:lastPrinted>
  <dcterms:created xsi:type="dcterms:W3CDTF">2023-02-06T10:42:00Z</dcterms:created>
  <dcterms:modified xsi:type="dcterms:W3CDTF">2023-02-06T10:42:00Z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emplatetypeid">
    <vt:lpwstr>mswordtemplate</vt:lpwstr>
  </property>
  <property fmtid="{D5CDD505-2E9C-101B-9397-08002B2CF9AE}" pid="3" name="x_templateuuid">
    <vt:lpwstr>5198f85f-144c-4e23-9529-092cf5d8435f</vt:lpwstr>
  </property>
</Properties>
</file>